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F96AC" w14:textId="77777777" w:rsidR="00885D9D" w:rsidRDefault="00885D9D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100"/>
        <w:gridCol w:w="1485"/>
        <w:gridCol w:w="1290"/>
        <w:gridCol w:w="240"/>
        <w:gridCol w:w="2610"/>
        <w:gridCol w:w="825"/>
        <w:gridCol w:w="2925"/>
        <w:gridCol w:w="225"/>
      </w:tblGrid>
      <w:tr w:rsidR="00885D9D" w14:paraId="2F02CF79" w14:textId="77777777" w:rsidTr="00F8266B">
        <w:trPr>
          <w:trHeight w:hRule="exact" w:val="144"/>
        </w:trPr>
        <w:tc>
          <w:tcPr>
            <w:tcW w:w="525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42811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1D717" w14:textId="77777777" w:rsidR="00885D9D" w:rsidRPr="00F8266B" w:rsidRDefault="00000000">
            <w:pPr>
              <w:rPr>
                <w:rFonts w:ascii="Alexandria" w:eastAsia="Alexandria" w:hAnsi="Alexandria" w:cs="Alexandria"/>
                <w:sz w:val="26"/>
                <w:szCs w:val="26"/>
              </w:rPr>
            </w:pPr>
            <w:r w:rsidRPr="00F8266B">
              <w:rPr>
                <w:rFonts w:ascii="Alexandria" w:eastAsia="Alexandria" w:hAnsi="Alexandria" w:cs="Alexandria"/>
                <w:sz w:val="26"/>
                <w:szCs w:val="26"/>
              </w:rPr>
              <w:t>Small Business Planner Template</w:t>
            </w:r>
          </w:p>
        </w:tc>
        <w:tc>
          <w:tcPr>
            <w:tcW w:w="225" w:type="dxa"/>
            <w:vMerge w:val="restart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4548B3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22CCD760" w14:textId="77777777">
        <w:trPr>
          <w:trHeight w:val="26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E23A2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vMerge/>
            <w:tcBorders>
              <w:top w:val="single" w:sz="5" w:space="0" w:color="000000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CD0C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C4556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6B7B5298" w14:textId="77777777" w:rsidTr="00F8266B">
        <w:trPr>
          <w:trHeight w:val="26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F3D44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vMerge/>
            <w:tcBorders>
              <w:top w:val="single" w:sz="5" w:space="0" w:color="000000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26C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38327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0D9C0088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C92EB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D2B65" w14:textId="77777777" w:rsidR="00885D9D" w:rsidRPr="00F8266B" w:rsidRDefault="00000000">
            <w:pPr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b/>
                <w:sz w:val="16"/>
                <w:szCs w:val="16"/>
              </w:rPr>
              <w:t>The market problem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69C6F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68DCF4C9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D0958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C47B1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71928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73C69BC9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BA60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602A3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01A87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2A7E7D0C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59B2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A4B5E5" w14:textId="77777777" w:rsidR="00885D9D" w:rsidRPr="00F8266B" w:rsidRDefault="00000000">
            <w:pPr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b/>
                <w:sz w:val="16"/>
                <w:szCs w:val="16"/>
              </w:rPr>
              <w:t>Solution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2B676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0A997A4F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0755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616C8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B465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7A843CA9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5E697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C0A0B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A2402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229CD831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81ABA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62ACF" w14:textId="77777777" w:rsidR="00885D9D" w:rsidRPr="00F8266B" w:rsidRDefault="00000000">
            <w:pPr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b/>
                <w:sz w:val="16"/>
                <w:szCs w:val="16"/>
              </w:rPr>
              <w:t>Executive Summary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52DD9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1BA5E478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E9B1A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12358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593D9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3B85492F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9427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27DB9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E0F15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55FC1D71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55E87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181B55" w14:textId="77777777" w:rsidR="00885D9D" w:rsidRPr="00F8266B" w:rsidRDefault="00000000">
            <w:pPr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b/>
                <w:color w:val="666666"/>
                <w:sz w:val="16"/>
                <w:szCs w:val="16"/>
              </w:rPr>
              <w:t>Products &amp; Services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D9839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6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5955A" w14:textId="77777777" w:rsidR="00885D9D" w:rsidRPr="00F8266B" w:rsidRDefault="00000000">
            <w:pPr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b/>
                <w:color w:val="666666"/>
                <w:sz w:val="16"/>
                <w:szCs w:val="16"/>
              </w:rPr>
              <w:t>Team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84F2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2E2DEF2C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256AF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C4613A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2A5E5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6360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30207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BD74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55C769EA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D3145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7E614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26814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6360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FA6CC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ED0A7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5645F489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70847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57692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26C4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6360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16E5D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3A3F6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63E1A705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1DF6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13950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08ED4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6360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4098B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11FB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7C7CF302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146A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875" w:type="dxa"/>
            <w:gridSpan w:val="3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14F37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8A7D5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6360" w:type="dxa"/>
            <w:gridSpan w:val="3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B485C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AAD1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50772B8B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380D2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1E41D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8EE9F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4A627590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E4EF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8EB12" w14:textId="77777777" w:rsidR="00885D9D" w:rsidRPr="00F8266B" w:rsidRDefault="00000000">
            <w:pPr>
              <w:jc w:val="center"/>
              <w:rPr>
                <w:sz w:val="18"/>
                <w:szCs w:val="18"/>
              </w:rPr>
            </w:pPr>
            <w:r w:rsidRPr="00F8266B">
              <w:rPr>
                <w:rFonts w:ascii="Alexandria" w:eastAsia="Alexandria" w:hAnsi="Alexandria" w:cs="Alexandria"/>
                <w:b/>
                <w:sz w:val="18"/>
                <w:szCs w:val="18"/>
              </w:rPr>
              <w:t>Marketing</w:t>
            </w: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EDCFE" w14:textId="77777777" w:rsidR="00885D9D" w:rsidRPr="00F8266B" w:rsidRDefault="00000000">
            <w:pPr>
              <w:jc w:val="center"/>
              <w:rPr>
                <w:sz w:val="18"/>
                <w:szCs w:val="18"/>
              </w:rPr>
            </w:pPr>
            <w:r w:rsidRPr="00F8266B">
              <w:rPr>
                <w:rFonts w:ascii="Alexandria" w:eastAsia="Alexandria" w:hAnsi="Alexandria" w:cs="Alexandria"/>
                <w:b/>
                <w:sz w:val="18"/>
                <w:szCs w:val="18"/>
              </w:rPr>
              <w:t>Target Market</w:t>
            </w:r>
          </w:p>
        </w:tc>
        <w:tc>
          <w:tcPr>
            <w:tcW w:w="3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0D2BE" w14:textId="77777777" w:rsidR="00885D9D" w:rsidRPr="00F8266B" w:rsidRDefault="00000000">
            <w:pPr>
              <w:jc w:val="center"/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b/>
                <w:sz w:val="16"/>
                <w:szCs w:val="16"/>
              </w:rPr>
              <w:t>Roadmap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8E07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102077A6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4F90B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gridSpan w:val="2"/>
            <w:tcBorders>
              <w:top w:val="nil"/>
              <w:left w:val="nil"/>
              <w:bottom w:val="single" w:sz="5" w:space="0" w:color="FFFFFF"/>
              <w:right w:val="single" w:sz="11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2EBC4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EBB710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ABA35" w14:textId="77777777" w:rsidR="00885D9D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i/>
                <w:sz w:val="14"/>
                <w:szCs w:val="14"/>
              </w:rPr>
              <w:t>1 month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262B1E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0E9A6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0DC69880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AD5D3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gridSpan w:val="2"/>
            <w:tcBorders>
              <w:top w:val="nil"/>
              <w:left w:val="nil"/>
              <w:bottom w:val="single" w:sz="5" w:space="0" w:color="FFFFFF"/>
              <w:right w:val="single" w:sz="11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9D42B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1D71A0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9CF8A4" w14:textId="77777777" w:rsidR="00885D9D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i/>
                <w:sz w:val="14"/>
                <w:szCs w:val="14"/>
              </w:rPr>
              <w:t>3 months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B8C8A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3F42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1C8FE33D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531F5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gridSpan w:val="2"/>
            <w:tcBorders>
              <w:top w:val="nil"/>
              <w:left w:val="nil"/>
              <w:bottom w:val="single" w:sz="5" w:space="0" w:color="FFFFFF"/>
              <w:right w:val="single" w:sz="11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A341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DE12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44E5F" w14:textId="77777777" w:rsidR="00885D9D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i/>
                <w:sz w:val="14"/>
                <w:szCs w:val="14"/>
              </w:rPr>
              <w:t>6 months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F4FE0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3B83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387BEBB4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D5C0C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gridSpan w:val="2"/>
            <w:tcBorders>
              <w:top w:val="nil"/>
              <w:left w:val="nil"/>
              <w:bottom w:val="single" w:sz="5" w:space="0" w:color="FFFFFF"/>
              <w:right w:val="single" w:sz="11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11DB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EAC48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43115" w14:textId="77777777" w:rsidR="00885D9D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i/>
                <w:sz w:val="14"/>
                <w:szCs w:val="14"/>
              </w:rPr>
              <w:t>1 year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BADE6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B1E08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22C2894E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E2738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gridSpan w:val="2"/>
            <w:tcBorders>
              <w:top w:val="nil"/>
              <w:left w:val="nil"/>
              <w:bottom w:val="single" w:sz="5" w:space="0" w:color="FFFFFF"/>
              <w:right w:val="single" w:sz="11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3461F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single" w:sz="5" w:space="0" w:color="FFFFFF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5BE46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140F2" w14:textId="77777777" w:rsidR="00885D9D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i/>
                <w:sz w:val="14"/>
                <w:szCs w:val="14"/>
              </w:rPr>
              <w:t>2-3 years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562A0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55E62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37EE7299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358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3585" w:type="dxa"/>
            <w:gridSpan w:val="2"/>
            <w:tcBorders>
              <w:top w:val="nil"/>
              <w:left w:val="nil"/>
              <w:bottom w:val="nil"/>
              <w:right w:val="single" w:sz="11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52F40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27999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AFCA22" w14:textId="77777777" w:rsidR="00885D9D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i/>
                <w:sz w:val="14"/>
                <w:szCs w:val="14"/>
              </w:rPr>
              <w:t>5+ years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A5565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AAB67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1A7A0287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F3744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E803D2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5A24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3F9DE391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FBAA6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868B1" w14:textId="77777777" w:rsidR="00885D9D" w:rsidRPr="00F8266B" w:rsidRDefault="00000000">
            <w:pPr>
              <w:jc w:val="center"/>
              <w:rPr>
                <w:sz w:val="18"/>
                <w:szCs w:val="18"/>
              </w:rPr>
            </w:pPr>
            <w:r w:rsidRPr="00F8266B">
              <w:rPr>
                <w:rFonts w:ascii="Alexandria" w:eastAsia="Alexandria" w:hAnsi="Alexandria" w:cs="Alexandria"/>
                <w:b/>
                <w:color w:val="666666"/>
                <w:sz w:val="18"/>
                <w:szCs w:val="18"/>
              </w:rPr>
              <w:t>Startup Costs &amp; Financials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527D7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63F44" w14:textId="77777777" w:rsidR="00885D9D" w:rsidRPr="00F8266B" w:rsidRDefault="00000000">
            <w:pPr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sz w:val="16"/>
                <w:szCs w:val="16"/>
              </w:rPr>
              <w:t>Notes</w:t>
            </w: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5FD94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7195D6FA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0127C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1EC98" w14:textId="77777777" w:rsidR="00885D9D" w:rsidRPr="00F8266B" w:rsidRDefault="00000000">
            <w:pPr>
              <w:jc w:val="center"/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sz w:val="16"/>
                <w:szCs w:val="16"/>
              </w:rPr>
              <w:t>Planned Amount</w:t>
            </w:r>
          </w:p>
        </w:tc>
        <w:tc>
          <w:tcPr>
            <w:tcW w:w="56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1E8358" w14:textId="77777777" w:rsidR="00885D9D" w:rsidRPr="00F8266B" w:rsidRDefault="00000000">
            <w:pPr>
              <w:jc w:val="center"/>
              <w:rPr>
                <w:sz w:val="16"/>
                <w:szCs w:val="16"/>
              </w:rPr>
            </w:pPr>
            <w:r w:rsidRPr="00F8266B">
              <w:rPr>
                <w:rFonts w:ascii="Alexandria" w:eastAsia="Alexandria" w:hAnsi="Alexandria" w:cs="Alexandria"/>
                <w:sz w:val="16"/>
                <w:szCs w:val="16"/>
              </w:rPr>
              <w:t>Expense</w:t>
            </w:r>
          </w:p>
        </w:tc>
        <w:tc>
          <w:tcPr>
            <w:tcW w:w="8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1B830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3CE85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B049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0E99E6A4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53BC5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2AD49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562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EB69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90DC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20A03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D083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7409662F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EC22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3CA3ED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562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699131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3D353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EFEC7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0FA26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6F15C83F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205DF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C80BF7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562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7FAEF0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70D79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7C9E17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9CEF8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51D4EAF9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01605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97E7B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562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60528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AC84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72DC0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30AE0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2C954427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23C0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38006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562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34902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4C20B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504A0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F45CB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4E7C1DDE" w14:textId="77777777" w:rsidTr="00F8266B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469FA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11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2858C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5625" w:type="dxa"/>
            <w:gridSpan w:val="4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A0ABA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A4441" w14:textId="77777777" w:rsidR="00885D9D" w:rsidRDefault="00885D9D">
            <w:pPr>
              <w:rPr>
                <w:sz w:val="20"/>
                <w:szCs w:val="20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964C8" w14:textId="77777777" w:rsidR="00885D9D" w:rsidRPr="00F8266B" w:rsidRDefault="00885D9D">
            <w:pPr>
              <w:rPr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C072D" w14:textId="77777777" w:rsidR="00885D9D" w:rsidRDefault="00885D9D">
            <w:pPr>
              <w:rPr>
                <w:sz w:val="20"/>
                <w:szCs w:val="20"/>
              </w:rPr>
            </w:pPr>
          </w:p>
        </w:tc>
      </w:tr>
      <w:tr w:rsidR="00885D9D" w14:paraId="4D399DB0" w14:textId="77777777">
        <w:trPr>
          <w:trHeight w:val="264"/>
        </w:trPr>
        <w:tc>
          <w:tcPr>
            <w:tcW w:w="12225" w:type="dxa"/>
            <w:gridSpan w:val="9"/>
            <w:tcBorders>
              <w:top w:val="nil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D2D24" w14:textId="77777777" w:rsidR="00885D9D" w:rsidRDefault="00885D9D">
            <w:pPr>
              <w:rPr>
                <w:sz w:val="20"/>
                <w:szCs w:val="20"/>
              </w:rPr>
            </w:pPr>
          </w:p>
        </w:tc>
      </w:tr>
    </w:tbl>
    <w:p w14:paraId="36633A16" w14:textId="77777777" w:rsidR="00885D9D" w:rsidRDefault="00885D9D"/>
    <w:sectPr w:rsidR="00885D9D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3CB6E0" w14:textId="77777777" w:rsidR="001945ED" w:rsidRDefault="001945ED">
      <w:pPr>
        <w:spacing w:line="240" w:lineRule="auto"/>
      </w:pPr>
      <w:r>
        <w:separator/>
      </w:r>
    </w:p>
  </w:endnote>
  <w:endnote w:type="continuationSeparator" w:id="0">
    <w:p w14:paraId="11C04FD8" w14:textId="77777777" w:rsidR="001945ED" w:rsidRDefault="001945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D659853A-F9D7-4772-B4FC-19CAC6618F07}"/>
    <w:embedBold r:id="rId2" w:fontKey="{01913D3C-9284-48A4-AE57-72ED083C0218}"/>
    <w:embedItalic r:id="rId3" w:fontKey="{0A9DE37F-DF3F-48F8-BC1A-93B3510A03A5}"/>
  </w:font>
  <w:font w:name="Comfortaa">
    <w:charset w:val="00"/>
    <w:family w:val="auto"/>
    <w:pitch w:val="default"/>
    <w:embedRegular r:id="rId4" w:fontKey="{4B14C990-C7F1-424F-B7FC-C928EEC61E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3AFA66-00FE-44D9-AD32-AEDBF03154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803E8C-51CC-488C-A726-DB91CF3994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03EC0" w14:textId="77777777" w:rsidR="00885D9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1CB3F9A" wp14:editId="7D53E623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993F650" w14:textId="77777777" w:rsidR="00885D9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24BC40" w14:textId="77777777" w:rsidR="001945ED" w:rsidRDefault="001945ED">
      <w:pPr>
        <w:spacing w:line="240" w:lineRule="auto"/>
      </w:pPr>
      <w:r>
        <w:separator/>
      </w:r>
    </w:p>
  </w:footnote>
  <w:footnote w:type="continuationSeparator" w:id="0">
    <w:p w14:paraId="13BACBDE" w14:textId="77777777" w:rsidR="001945ED" w:rsidRDefault="001945E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D9D"/>
    <w:rsid w:val="000342C5"/>
    <w:rsid w:val="001945ED"/>
    <w:rsid w:val="00885D9D"/>
    <w:rsid w:val="00F8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2C29B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Business Planner Template</dc:title>
  <dc:creator>TaskManager</dc:creator>
  <cp:lastModifiedBy>Robert Brooks</cp:lastModifiedBy>
  <cp:revision>2</cp:revision>
  <dcterms:created xsi:type="dcterms:W3CDTF">2024-06-27T23:21:00Z</dcterms:created>
  <dcterms:modified xsi:type="dcterms:W3CDTF">2024-06-27T23:22:00Z</dcterms:modified>
</cp:coreProperties>
</file>